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F0E67" w14:textId="3484A67D" w:rsidR="00761003" w:rsidRDefault="003C1ED1">
      <w:pPr>
        <w:rPr>
          <w:b/>
          <w:bCs/>
          <w:sz w:val="28"/>
          <w:szCs w:val="28"/>
        </w:rPr>
      </w:pPr>
      <w:r w:rsidRPr="009A115D">
        <w:rPr>
          <w:b/>
          <w:bCs/>
          <w:sz w:val="28"/>
          <w:szCs w:val="28"/>
        </w:rPr>
        <w:t xml:space="preserve">Popis technologie opravy </w:t>
      </w:r>
      <w:r w:rsidR="0097129A">
        <w:rPr>
          <w:b/>
          <w:bCs/>
          <w:sz w:val="28"/>
          <w:szCs w:val="28"/>
        </w:rPr>
        <w:t xml:space="preserve">místní </w:t>
      </w:r>
      <w:r w:rsidRPr="009A115D">
        <w:rPr>
          <w:b/>
          <w:bCs/>
          <w:sz w:val="28"/>
          <w:szCs w:val="28"/>
        </w:rPr>
        <w:t xml:space="preserve">komunikace </w:t>
      </w:r>
      <w:r w:rsidR="0097129A">
        <w:rPr>
          <w:b/>
          <w:bCs/>
          <w:sz w:val="28"/>
          <w:szCs w:val="28"/>
        </w:rPr>
        <w:t>Špilberk</w:t>
      </w:r>
      <w:r w:rsidRPr="009A115D">
        <w:rPr>
          <w:b/>
          <w:bCs/>
          <w:sz w:val="28"/>
          <w:szCs w:val="28"/>
        </w:rPr>
        <w:t xml:space="preserve"> v Darkovicích.</w:t>
      </w:r>
    </w:p>
    <w:p w14:paraId="0E8DA945" w14:textId="77777777" w:rsidR="006C02F2" w:rsidRPr="009A115D" w:rsidRDefault="006C02F2">
      <w:pPr>
        <w:rPr>
          <w:b/>
          <w:bCs/>
          <w:sz w:val="28"/>
          <w:szCs w:val="28"/>
        </w:rPr>
      </w:pPr>
    </w:p>
    <w:p w14:paraId="7C1EF98B" w14:textId="77777777" w:rsidR="003C1ED1" w:rsidRDefault="003C1ED1"/>
    <w:p w14:paraId="03305EDB" w14:textId="4D42960B" w:rsidR="0013742B" w:rsidRDefault="002E3B9E">
      <w:r w:rsidRPr="009A115D">
        <w:rPr>
          <w:b/>
          <w:bCs/>
        </w:rPr>
        <w:t xml:space="preserve">Současný </w:t>
      </w:r>
      <w:proofErr w:type="gramStart"/>
      <w:r w:rsidRPr="009A115D">
        <w:rPr>
          <w:b/>
          <w:bCs/>
        </w:rPr>
        <w:t>stav:</w:t>
      </w:r>
      <w:r>
        <w:t xml:space="preserve"> </w:t>
      </w:r>
      <w:r w:rsidR="004B45D5">
        <w:t xml:space="preserve">  </w:t>
      </w:r>
      <w:proofErr w:type="gramEnd"/>
      <w:r w:rsidR="004B45D5">
        <w:t xml:space="preserve"> </w:t>
      </w:r>
      <w:r w:rsidR="0013742B">
        <w:t xml:space="preserve">MK </w:t>
      </w:r>
      <w:r w:rsidR="0097129A">
        <w:t>Špilberk</w:t>
      </w:r>
      <w:r w:rsidR="0013742B">
        <w:t xml:space="preserve"> v </w:t>
      </w:r>
      <w:proofErr w:type="spellStart"/>
      <w:r w:rsidR="0013742B">
        <w:t>Darkovicich</w:t>
      </w:r>
      <w:proofErr w:type="spellEnd"/>
      <w:r w:rsidR="0013742B">
        <w:t xml:space="preserve"> se nachází v katastru obce </w:t>
      </w:r>
      <w:proofErr w:type="spellStart"/>
      <w:proofErr w:type="gramStart"/>
      <w:r w:rsidR="0013742B">
        <w:t>Darkovice,k.ú</w:t>
      </w:r>
      <w:proofErr w:type="spellEnd"/>
      <w:r w:rsidR="0013742B">
        <w:t>.</w:t>
      </w:r>
      <w:proofErr w:type="gramEnd"/>
      <w:r w:rsidR="0013742B">
        <w:t xml:space="preserve"> Darkovice,              </w:t>
      </w:r>
    </w:p>
    <w:p w14:paraId="0F5C21AE" w14:textId="02D3F39E" w:rsidR="0013742B" w:rsidRDefault="0013742B">
      <w:r>
        <w:t xml:space="preserve">           </w:t>
      </w:r>
      <w:r w:rsidR="004B45D5">
        <w:t xml:space="preserve">                  </w:t>
      </w:r>
      <w:r>
        <w:t xml:space="preserve">  parcelní číslo 2633, ve vlastnictví obce Darkovice, Dlouhá 112/47. </w:t>
      </w:r>
    </w:p>
    <w:p w14:paraId="0A4E90E8" w14:textId="6FB4B6C1" w:rsidR="009A115D" w:rsidRDefault="009A115D">
      <w:r>
        <w:t xml:space="preserve">             </w:t>
      </w:r>
      <w:r w:rsidR="004B45D5">
        <w:t xml:space="preserve">                  </w:t>
      </w:r>
      <w:r>
        <w:t>V současnosti je povrch komunikace zpevněný bývalou formou prolévaných vozovek</w:t>
      </w:r>
    </w:p>
    <w:p w14:paraId="6B87DAF6" w14:textId="241FB6CE" w:rsidR="009A115D" w:rsidRDefault="009A115D">
      <w:r>
        <w:t xml:space="preserve">              </w:t>
      </w:r>
      <w:r w:rsidR="004B45D5">
        <w:t xml:space="preserve">                 </w:t>
      </w:r>
      <w:r>
        <w:t xml:space="preserve">s uzavíracím nátěrem ve značně poškozeném stavu povrchu, daném jednak vlivem  </w:t>
      </w:r>
    </w:p>
    <w:p w14:paraId="380C100C" w14:textId="36F65B77" w:rsidR="009A115D" w:rsidRDefault="009A115D">
      <w:r>
        <w:t xml:space="preserve">              </w:t>
      </w:r>
      <w:r w:rsidR="004B45D5">
        <w:t xml:space="preserve">                </w:t>
      </w:r>
      <w:r>
        <w:t xml:space="preserve"> vodní eroze, dlouhověkosti výstavby, v neposlední řadě poškození výstavbou dešťové</w:t>
      </w:r>
    </w:p>
    <w:p w14:paraId="34E8B952" w14:textId="0BFFF62E" w:rsidR="009A115D" w:rsidRDefault="009A115D">
      <w:r>
        <w:t xml:space="preserve">              </w:t>
      </w:r>
      <w:r w:rsidR="004B45D5">
        <w:t xml:space="preserve">                </w:t>
      </w:r>
      <w:r>
        <w:t xml:space="preserve"> a splaškové kanalizace. </w:t>
      </w:r>
    </w:p>
    <w:p w14:paraId="14FC7876" w14:textId="77777777" w:rsidR="009A115D" w:rsidRDefault="009A115D"/>
    <w:p w14:paraId="1555F139" w14:textId="77777777" w:rsidR="004B45D5" w:rsidRDefault="009A115D">
      <w:proofErr w:type="spellStart"/>
      <w:r w:rsidRPr="009A115D">
        <w:rPr>
          <w:b/>
          <w:bCs/>
        </w:rPr>
        <w:t>Návržená</w:t>
      </w:r>
      <w:proofErr w:type="spellEnd"/>
      <w:r w:rsidRPr="009A115D">
        <w:rPr>
          <w:b/>
          <w:bCs/>
        </w:rPr>
        <w:t xml:space="preserve"> </w:t>
      </w:r>
      <w:proofErr w:type="gramStart"/>
      <w:r w:rsidRPr="009A115D">
        <w:rPr>
          <w:b/>
          <w:bCs/>
        </w:rPr>
        <w:t>oprava:</w:t>
      </w:r>
      <w:r>
        <w:rPr>
          <w:b/>
          <w:bCs/>
        </w:rPr>
        <w:t xml:space="preserve">  </w:t>
      </w:r>
      <w:r w:rsidR="004B45D5">
        <w:rPr>
          <w:b/>
          <w:bCs/>
        </w:rPr>
        <w:t xml:space="preserve"> </w:t>
      </w:r>
      <w:proofErr w:type="gramEnd"/>
      <w:r w:rsidR="004B45D5" w:rsidRPr="004B45D5">
        <w:t xml:space="preserve">Pro zdárný </w:t>
      </w:r>
      <w:r w:rsidR="004B45D5">
        <w:t xml:space="preserve">stav opravy komunikace bude dostatečné provést opravu formou </w:t>
      </w:r>
    </w:p>
    <w:p w14:paraId="662CB914" w14:textId="3ABFDDB0" w:rsidR="004B45D5" w:rsidRDefault="004B45D5">
      <w:r>
        <w:t xml:space="preserve">                                   jemného a hrubého penetračního makadamu s uzavíracími nátěry ze silničního </w:t>
      </w:r>
    </w:p>
    <w:p w14:paraId="55E182F6" w14:textId="77777777" w:rsidR="004B45D5" w:rsidRDefault="004B45D5">
      <w:r>
        <w:t xml:space="preserve">                                   asfaltu a přírodního kameniva s doplňujícími stavebními pracemi.</w:t>
      </w:r>
    </w:p>
    <w:p w14:paraId="2919A0FD" w14:textId="77777777" w:rsidR="004B45D5" w:rsidRDefault="004B45D5">
      <w:r>
        <w:t xml:space="preserve">                                  V první řadě bude nutno výškově upravit poklopy revizních šachet km 0,039; </w:t>
      </w:r>
    </w:p>
    <w:p w14:paraId="2C725D93" w14:textId="77777777" w:rsidR="00F801E2" w:rsidRDefault="004B45D5">
      <w:r>
        <w:t xml:space="preserve">                                  0,090; 0,141 a km 0,188 do budoucí nivelety finální vrstvy.</w:t>
      </w:r>
      <w:r w:rsidR="00F801E2">
        <w:t xml:space="preserve"> Na začátku úseku,</w:t>
      </w:r>
    </w:p>
    <w:p w14:paraId="12281300" w14:textId="77777777" w:rsidR="00F801E2" w:rsidRDefault="00F801E2">
      <w:r>
        <w:t xml:space="preserve">                                  Km 0,000 a na konci opravovaného úseku bude proveden zářez do komunikace do</w:t>
      </w:r>
    </w:p>
    <w:p w14:paraId="2497EA2F" w14:textId="77777777" w:rsidR="000444A0" w:rsidRDefault="00F801E2">
      <w:r>
        <w:t xml:space="preserve">                                  Hl. </w:t>
      </w:r>
      <w:proofErr w:type="gramStart"/>
      <w:r>
        <w:t>5cm</w:t>
      </w:r>
      <w:proofErr w:type="gramEnd"/>
      <w:r>
        <w:t xml:space="preserve"> s </w:t>
      </w:r>
      <w:proofErr w:type="gramStart"/>
      <w:r>
        <w:t>odstraněním  živičného</w:t>
      </w:r>
      <w:proofErr w:type="gramEnd"/>
      <w:r>
        <w:t xml:space="preserve"> krytu </w:t>
      </w:r>
      <w:r w:rsidR="000444A0">
        <w:t xml:space="preserve">s odvozem na řízenou skládku </w:t>
      </w:r>
      <w:r>
        <w:t xml:space="preserve">pro napojení </w:t>
      </w:r>
    </w:p>
    <w:p w14:paraId="5258E3A0" w14:textId="77777777" w:rsidR="000444A0" w:rsidRDefault="000444A0">
      <w:r>
        <w:t xml:space="preserve">                                   </w:t>
      </w:r>
      <w:r w:rsidR="00F801E2">
        <w:t xml:space="preserve">opravované komunikace </w:t>
      </w:r>
      <w:proofErr w:type="gramStart"/>
      <w:r w:rsidR="00F801E2">
        <w:t>na  stávající</w:t>
      </w:r>
      <w:proofErr w:type="gramEnd"/>
      <w:r w:rsidR="00F801E2">
        <w:t xml:space="preserve"> nivelety. </w:t>
      </w:r>
    </w:p>
    <w:p w14:paraId="634EB6AA" w14:textId="5D7AD6F3" w:rsidR="00F801E2" w:rsidRDefault="000444A0">
      <w:r>
        <w:t xml:space="preserve">                                   </w:t>
      </w:r>
      <w:r w:rsidR="00F801E2">
        <w:t>Úsek km 0,141 – 0,188 bude</w:t>
      </w:r>
      <w:r>
        <w:t xml:space="preserve"> v celé šířce</w:t>
      </w:r>
      <w:r w:rsidR="00F801E2">
        <w:t xml:space="preserve"> rozryt a doplněn přírodním </w:t>
      </w:r>
    </w:p>
    <w:p w14:paraId="41355BE4" w14:textId="742AFEAB" w:rsidR="00F801E2" w:rsidRDefault="00F801E2">
      <w:r>
        <w:t xml:space="preserve">                                  </w:t>
      </w:r>
      <w:proofErr w:type="gramStart"/>
      <w:r>
        <w:t>kamenivem</w:t>
      </w:r>
      <w:r w:rsidR="004B45D5">
        <w:t xml:space="preserve"> </w:t>
      </w:r>
      <w:r>
        <w:t xml:space="preserve"> frakce</w:t>
      </w:r>
      <w:proofErr w:type="gramEnd"/>
      <w:r>
        <w:t xml:space="preserve">  </w:t>
      </w:r>
      <w:proofErr w:type="gramStart"/>
      <w:r>
        <w:t>32-63mm</w:t>
      </w:r>
      <w:proofErr w:type="gramEnd"/>
      <w:r>
        <w:t xml:space="preserve">.  Zbylé úseky budou očištěny a umyty, </w:t>
      </w:r>
    </w:p>
    <w:p w14:paraId="0900DC74" w14:textId="4C950E67" w:rsidR="00F801E2" w:rsidRDefault="00F801E2">
      <w:r>
        <w:t xml:space="preserve">                                  </w:t>
      </w:r>
      <w:proofErr w:type="spellStart"/>
      <w:r>
        <w:t>podstřiknuty</w:t>
      </w:r>
      <w:proofErr w:type="spellEnd"/>
      <w:r>
        <w:t xml:space="preserve"> si</w:t>
      </w:r>
      <w:r w:rsidR="000444A0">
        <w:t>l</w:t>
      </w:r>
      <w:r>
        <w:t>ničním asfaltem v množství 0,6 kg/m2. V km 0,000-</w:t>
      </w:r>
      <w:proofErr w:type="gramStart"/>
      <w:r>
        <w:t>0,141  a</w:t>
      </w:r>
      <w:proofErr w:type="gramEnd"/>
      <w:r>
        <w:t xml:space="preserve"> km</w:t>
      </w:r>
    </w:p>
    <w:p w14:paraId="1EACEB72" w14:textId="77777777" w:rsidR="000444A0" w:rsidRDefault="00F801E2">
      <w:r>
        <w:t xml:space="preserve">                                 0,188-0,318 bude proveden jemný penetrační makadam </w:t>
      </w:r>
      <w:proofErr w:type="spellStart"/>
      <w:r>
        <w:t>tl</w:t>
      </w:r>
      <w:proofErr w:type="spellEnd"/>
      <w:r>
        <w:t>. 5</w:t>
      </w:r>
      <w:proofErr w:type="gramStart"/>
      <w:r>
        <w:t>cm,  jedním</w:t>
      </w:r>
      <w:proofErr w:type="gramEnd"/>
    </w:p>
    <w:p w14:paraId="74935043" w14:textId="77777777" w:rsidR="000444A0" w:rsidRDefault="000444A0">
      <w:r>
        <w:t xml:space="preserve">                                  </w:t>
      </w:r>
      <w:r w:rsidR="00F801E2">
        <w:t>uzavíracím nátěrem</w:t>
      </w:r>
      <w:r>
        <w:t xml:space="preserve"> v množství 1,8 kg asfaltu /m2, v km 0,141-0,188 bude</w:t>
      </w:r>
    </w:p>
    <w:p w14:paraId="4281C217" w14:textId="77777777" w:rsidR="000444A0" w:rsidRDefault="000444A0">
      <w:r>
        <w:t xml:space="preserve">                                  proveden hrubý penetrační makadam se dvěma uzavíracími nátěry v množství 1,8</w:t>
      </w:r>
    </w:p>
    <w:p w14:paraId="1199F7F5" w14:textId="03B851A2" w:rsidR="00F801E2" w:rsidRDefault="000444A0">
      <w:r>
        <w:t xml:space="preserve">                                 a 1,5kg asfaltu/m</w:t>
      </w:r>
      <w:proofErr w:type="gramStart"/>
      <w:r>
        <w:t>2  s</w:t>
      </w:r>
      <w:proofErr w:type="gramEnd"/>
      <w:r>
        <w:t> posypem z přírodního drceného kameniva.</w:t>
      </w:r>
    </w:p>
    <w:p w14:paraId="66814075" w14:textId="26A7BC23" w:rsidR="006C02F2" w:rsidRDefault="006C02F2">
      <w:r>
        <w:t xml:space="preserve">                                 Na závěr stavebních prací bude proveden úklid staveniště </w:t>
      </w:r>
    </w:p>
    <w:p w14:paraId="61C64E01" w14:textId="3B3C58EE" w:rsidR="009A115D" w:rsidRPr="004B45D5" w:rsidRDefault="009A115D"/>
    <w:p w14:paraId="028204E9" w14:textId="4C955958" w:rsidR="002E3B9E" w:rsidRDefault="0013742B">
      <w:r>
        <w:t xml:space="preserve">                              </w:t>
      </w:r>
    </w:p>
    <w:sectPr w:rsidR="002E3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ED1"/>
    <w:rsid w:val="000444A0"/>
    <w:rsid w:val="0005713A"/>
    <w:rsid w:val="0013742B"/>
    <w:rsid w:val="002E3B9E"/>
    <w:rsid w:val="003C1ED1"/>
    <w:rsid w:val="004B45D5"/>
    <w:rsid w:val="004D4ECE"/>
    <w:rsid w:val="006C02F2"/>
    <w:rsid w:val="00761003"/>
    <w:rsid w:val="008611CD"/>
    <w:rsid w:val="008E2B8E"/>
    <w:rsid w:val="0097129A"/>
    <w:rsid w:val="009A115D"/>
    <w:rsid w:val="00F8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26B5B"/>
  <w15:chartTrackingRefBased/>
  <w15:docId w15:val="{A1C446A4-2C95-4586-B6C8-E2C2692B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1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1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1E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1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1E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1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1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1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1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1E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1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1E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1ED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1ED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1E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1E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1E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1E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1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C1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1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C1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1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C1E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1E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C1ED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1E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1ED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1E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Lorek</dc:creator>
  <cp:keywords/>
  <dc:description/>
  <cp:lastModifiedBy>Obec Darkovice</cp:lastModifiedBy>
  <cp:revision>2</cp:revision>
  <cp:lastPrinted>2025-09-26T05:59:00Z</cp:lastPrinted>
  <dcterms:created xsi:type="dcterms:W3CDTF">2025-09-26T05:59:00Z</dcterms:created>
  <dcterms:modified xsi:type="dcterms:W3CDTF">2025-09-26T05:59:00Z</dcterms:modified>
</cp:coreProperties>
</file>